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BD39D" w14:textId="77777777" w:rsidR="00B42E4C" w:rsidRDefault="00B42E4C" w:rsidP="00B42E4C">
      <w:pPr>
        <w:pStyle w:val="Textoindependiente"/>
        <w:ind w:right="1338"/>
        <w:jc w:val="right"/>
      </w:pPr>
      <w:bookmarkStart w:id="0" w:name="ANEXO_11:_FORMULARIO_DE_NOTIFICACIÓN_DE_"/>
      <w:bookmarkStart w:id="1" w:name="_bookmark109"/>
      <w:bookmarkEnd w:id="0"/>
      <w:bookmarkEnd w:id="1"/>
      <w:r>
        <w:rPr>
          <w:color w:val="000000"/>
          <w:highlight w:val="yellow"/>
        </w:rPr>
        <w:t>[anote</w:t>
      </w:r>
      <w:r>
        <w:rPr>
          <w:color w:val="000000"/>
          <w:spacing w:val="-3"/>
          <w:highlight w:val="yellow"/>
        </w:rPr>
        <w:t xml:space="preserve"> </w:t>
      </w:r>
      <w:r>
        <w:rPr>
          <w:color w:val="000000"/>
          <w:highlight w:val="yellow"/>
        </w:rPr>
        <w:t>fecha</w:t>
      </w:r>
      <w:r>
        <w:rPr>
          <w:color w:val="000000"/>
          <w:spacing w:val="-2"/>
          <w:highlight w:val="yellow"/>
        </w:rPr>
        <w:t xml:space="preserve"> sometimiento]</w:t>
      </w:r>
    </w:p>
    <w:p w14:paraId="2D32421C" w14:textId="77777777" w:rsidR="00B42E4C" w:rsidRDefault="00B42E4C" w:rsidP="00B42E4C">
      <w:pPr>
        <w:pStyle w:val="Ttulo3"/>
        <w:spacing w:before="158"/>
        <w:ind w:left="371" w:right="368"/>
        <w:rPr>
          <w:color w:val="276D8A"/>
          <w:u w:color="276D8A"/>
        </w:rPr>
      </w:pPr>
    </w:p>
    <w:p w14:paraId="3F851067" w14:textId="7A050232" w:rsidR="004C5F62" w:rsidRDefault="00000000">
      <w:pPr>
        <w:pStyle w:val="Ttulo3"/>
        <w:spacing w:before="158"/>
        <w:ind w:left="371" w:right="368"/>
        <w:jc w:val="center"/>
        <w:rPr>
          <w:u w:val="none"/>
        </w:rPr>
      </w:pPr>
      <w:r>
        <w:rPr>
          <w:color w:val="276D8A"/>
          <w:u w:color="276D8A"/>
        </w:rPr>
        <w:t>ANEXO</w:t>
      </w:r>
      <w:r>
        <w:rPr>
          <w:color w:val="276D8A"/>
          <w:spacing w:val="-9"/>
          <w:u w:color="276D8A"/>
        </w:rPr>
        <w:t xml:space="preserve"> </w:t>
      </w:r>
      <w:r>
        <w:rPr>
          <w:color w:val="276D8A"/>
          <w:u w:color="276D8A"/>
        </w:rPr>
        <w:t>11:</w:t>
      </w:r>
      <w:r>
        <w:rPr>
          <w:color w:val="276D8A"/>
          <w:spacing w:val="-4"/>
          <w:u w:color="276D8A"/>
        </w:rPr>
        <w:t xml:space="preserve"> </w:t>
      </w:r>
      <w:r>
        <w:rPr>
          <w:color w:val="276D8A"/>
          <w:u w:color="276D8A"/>
        </w:rPr>
        <w:t>FORMULARIO</w:t>
      </w:r>
      <w:r>
        <w:rPr>
          <w:color w:val="276D8A"/>
          <w:spacing w:val="-7"/>
          <w:u w:color="276D8A"/>
        </w:rPr>
        <w:t xml:space="preserve"> </w:t>
      </w:r>
      <w:r>
        <w:rPr>
          <w:color w:val="276D8A"/>
          <w:u w:color="276D8A"/>
        </w:rPr>
        <w:t>DE</w:t>
      </w:r>
      <w:r>
        <w:rPr>
          <w:color w:val="276D8A"/>
          <w:spacing w:val="-3"/>
          <w:u w:color="276D8A"/>
        </w:rPr>
        <w:t xml:space="preserve"> </w:t>
      </w:r>
      <w:r>
        <w:rPr>
          <w:color w:val="276D8A"/>
          <w:u w:color="276D8A"/>
        </w:rPr>
        <w:t>NOTIFICACIÓN</w:t>
      </w:r>
      <w:r>
        <w:rPr>
          <w:color w:val="276D8A"/>
          <w:spacing w:val="-4"/>
          <w:u w:color="276D8A"/>
        </w:rPr>
        <w:t xml:space="preserve"> </w:t>
      </w:r>
      <w:r>
        <w:rPr>
          <w:color w:val="276D8A"/>
          <w:u w:color="276D8A"/>
        </w:rPr>
        <w:t>DE</w:t>
      </w:r>
      <w:r>
        <w:rPr>
          <w:color w:val="276D8A"/>
          <w:spacing w:val="-5"/>
          <w:u w:color="276D8A"/>
        </w:rPr>
        <w:t xml:space="preserve"> </w:t>
      </w:r>
      <w:r>
        <w:rPr>
          <w:color w:val="276D8A"/>
          <w:u w:color="276D8A"/>
        </w:rPr>
        <w:t>DESVÍOS</w:t>
      </w:r>
      <w:r>
        <w:rPr>
          <w:color w:val="276D8A"/>
          <w:spacing w:val="-5"/>
          <w:u w:color="276D8A"/>
        </w:rPr>
        <w:t xml:space="preserve"> </w:t>
      </w:r>
      <w:r>
        <w:rPr>
          <w:color w:val="276D8A"/>
          <w:spacing w:val="-2"/>
          <w:u w:color="276D8A"/>
        </w:rPr>
        <w:t>SIGNICATIVOS</w:t>
      </w:r>
    </w:p>
    <w:p w14:paraId="6ED303AD" w14:textId="77777777" w:rsidR="004C5F62" w:rsidRDefault="004C5F62">
      <w:pPr>
        <w:pStyle w:val="Textoindependiente"/>
        <w:spacing w:before="262"/>
        <w:rPr>
          <w:b/>
        </w:rPr>
      </w:pPr>
    </w:p>
    <w:p w14:paraId="3040EFE5" w14:textId="77777777" w:rsidR="004C5F62" w:rsidRDefault="00000000">
      <w:pPr>
        <w:pStyle w:val="Ttulo4"/>
        <w:spacing w:line="381" w:lineRule="auto"/>
        <w:ind w:right="6947"/>
      </w:pPr>
      <w:r>
        <w:t>Presidencia</w:t>
      </w:r>
      <w:r>
        <w:rPr>
          <w:spacing w:val="-13"/>
        </w:rPr>
        <w:t xml:space="preserve"> </w:t>
      </w:r>
      <w:r>
        <w:t>Comité</w:t>
      </w:r>
      <w:r>
        <w:rPr>
          <w:spacing w:val="-12"/>
        </w:rPr>
        <w:t xml:space="preserve"> </w:t>
      </w:r>
      <w:r>
        <w:t>Ético</w:t>
      </w:r>
      <w:r>
        <w:rPr>
          <w:spacing w:val="-13"/>
        </w:rPr>
        <w:t xml:space="preserve"> </w:t>
      </w:r>
      <w:r>
        <w:t xml:space="preserve">Científico </w:t>
      </w:r>
      <w:r>
        <w:rPr>
          <w:spacing w:val="-2"/>
        </w:rPr>
        <w:t>ICLSR</w:t>
      </w:r>
    </w:p>
    <w:p w14:paraId="463FFB55" w14:textId="77777777" w:rsidR="004C5F62" w:rsidRDefault="00000000">
      <w:pPr>
        <w:spacing w:before="3"/>
        <w:ind w:left="1342"/>
        <w:rPr>
          <w:b/>
        </w:rPr>
      </w:pPr>
      <w:r>
        <w:rPr>
          <w:b/>
          <w:spacing w:val="-2"/>
          <w:u w:val="single"/>
        </w:rPr>
        <w:t>Presente</w:t>
      </w:r>
    </w:p>
    <w:p w14:paraId="1F99CF3C" w14:textId="77777777" w:rsidR="004C5F62" w:rsidRDefault="00000000">
      <w:pPr>
        <w:pStyle w:val="Textoindependiente"/>
        <w:spacing w:before="161"/>
        <w:ind w:left="1342"/>
      </w:pPr>
      <w:r>
        <w:rPr>
          <w:spacing w:val="-2"/>
        </w:rPr>
        <w:t>Estimado/a</w:t>
      </w:r>
    </w:p>
    <w:p w14:paraId="6AB00517" w14:textId="77777777" w:rsidR="004C5F62" w:rsidRDefault="00000000">
      <w:pPr>
        <w:pStyle w:val="Textoindependiente"/>
        <w:spacing w:before="267"/>
        <w:ind w:left="1342" w:right="1344" w:firstLine="252"/>
      </w:pPr>
      <w:r>
        <w:t>Ante</w:t>
      </w:r>
      <w:r>
        <w:rPr>
          <w:spacing w:val="-3"/>
        </w:rPr>
        <w:t xml:space="preserve"> </w:t>
      </w:r>
      <w:r>
        <w:t>todo,</w:t>
      </w:r>
      <w:r>
        <w:rPr>
          <w:spacing w:val="-3"/>
        </w:rPr>
        <w:t xml:space="preserve"> </w:t>
      </w:r>
      <w:r>
        <w:t>reciba</w:t>
      </w:r>
      <w:r>
        <w:rPr>
          <w:spacing w:val="-3"/>
        </w:rPr>
        <w:t xml:space="preserve"> </w:t>
      </w:r>
      <w:r>
        <w:t>un</w:t>
      </w:r>
      <w:r>
        <w:rPr>
          <w:spacing w:val="-5"/>
        </w:rPr>
        <w:t xml:space="preserve"> </w:t>
      </w:r>
      <w:r>
        <w:t>cordial</w:t>
      </w:r>
      <w:r>
        <w:rPr>
          <w:spacing w:val="-4"/>
        </w:rPr>
        <w:t xml:space="preserve"> </w:t>
      </w:r>
      <w:r>
        <w:t>saludo,</w:t>
      </w:r>
      <w:r>
        <w:rPr>
          <w:spacing w:val="-5"/>
        </w:rPr>
        <w:t xml:space="preserve"> </w:t>
      </w:r>
      <w:r>
        <w:t>me</w:t>
      </w:r>
      <w:r>
        <w:rPr>
          <w:spacing w:val="-3"/>
        </w:rPr>
        <w:t xml:space="preserve"> </w:t>
      </w:r>
      <w:r>
        <w:t>dirijo</w:t>
      </w:r>
      <w:r>
        <w:rPr>
          <w:spacing w:val="-2"/>
        </w:rPr>
        <w:t xml:space="preserve"> </w:t>
      </w:r>
      <w:r>
        <w:t>ante</w:t>
      </w:r>
      <w:r>
        <w:rPr>
          <w:spacing w:val="-5"/>
        </w:rPr>
        <w:t xml:space="preserve"> </w:t>
      </w:r>
      <w:r>
        <w:t>usted</w:t>
      </w:r>
      <w:r>
        <w:rPr>
          <w:spacing w:val="-4"/>
        </w:rPr>
        <w:t xml:space="preserve"> </w:t>
      </w:r>
      <w:r>
        <w:t>y</w:t>
      </w:r>
      <w:r>
        <w:rPr>
          <w:spacing w:val="-4"/>
        </w:rPr>
        <w:t xml:space="preserve"> </w:t>
      </w:r>
      <w:r>
        <w:t>al</w:t>
      </w:r>
      <w:r>
        <w:rPr>
          <w:spacing w:val="-3"/>
        </w:rPr>
        <w:t xml:space="preserve"> </w:t>
      </w:r>
      <w:r>
        <w:t>distinguido</w:t>
      </w:r>
      <w:r>
        <w:rPr>
          <w:spacing w:val="-2"/>
        </w:rPr>
        <w:t xml:space="preserve"> </w:t>
      </w:r>
      <w:r>
        <w:t>Comité</w:t>
      </w:r>
      <w:r>
        <w:rPr>
          <w:spacing w:val="-3"/>
        </w:rPr>
        <w:t xml:space="preserve"> </w:t>
      </w:r>
      <w:r>
        <w:t>que</w:t>
      </w:r>
      <w:r>
        <w:rPr>
          <w:spacing w:val="-3"/>
        </w:rPr>
        <w:t xml:space="preserve"> </w:t>
      </w:r>
      <w:r>
        <w:t xml:space="preserve">preside, para notificar reporte de desvío(s) significativo (s) que involucra al/los sujeto/s </w:t>
      </w:r>
      <w:r>
        <w:rPr>
          <w:color w:val="000000"/>
          <w:highlight w:val="yellow"/>
        </w:rPr>
        <w:t>NNNNN</w:t>
      </w:r>
      <w:r>
        <w:rPr>
          <w:color w:val="000000"/>
        </w:rPr>
        <w:t xml:space="preserve"> perteneciente/s a estudio </w:t>
      </w:r>
      <w:r>
        <w:rPr>
          <w:color w:val="000000"/>
          <w:highlight w:val="yellow"/>
        </w:rPr>
        <w:t>EEEEEEE</w:t>
      </w:r>
      <w:r>
        <w:rPr>
          <w:color w:val="000000"/>
        </w:rPr>
        <w:t>.</w:t>
      </w:r>
    </w:p>
    <w:p w14:paraId="7DC02A74" w14:textId="77777777" w:rsidR="004C5F62" w:rsidRDefault="00000000">
      <w:pPr>
        <w:pStyle w:val="Textoindependiente"/>
        <w:spacing w:before="162"/>
        <w:ind w:left="1342"/>
      </w:pPr>
      <w:r>
        <w:t>Se</w:t>
      </w:r>
      <w:r>
        <w:rPr>
          <w:spacing w:val="-8"/>
        </w:rPr>
        <w:t xml:space="preserve"> </w:t>
      </w:r>
      <w:r>
        <w:t>detalla</w:t>
      </w:r>
      <w:r>
        <w:rPr>
          <w:spacing w:val="-6"/>
        </w:rPr>
        <w:t xml:space="preserve"> </w:t>
      </w:r>
      <w:r>
        <w:t>lo</w:t>
      </w:r>
      <w:r>
        <w:rPr>
          <w:spacing w:val="-4"/>
        </w:rPr>
        <w:t xml:space="preserve"> </w:t>
      </w:r>
      <w:r>
        <w:t>anteriormente</w:t>
      </w:r>
      <w:r>
        <w:rPr>
          <w:spacing w:val="-7"/>
        </w:rPr>
        <w:t xml:space="preserve"> </w:t>
      </w:r>
      <w:r>
        <w:t>mencionado</w:t>
      </w:r>
      <w:r>
        <w:rPr>
          <w:spacing w:val="-4"/>
        </w:rPr>
        <w:t xml:space="preserve"> </w:t>
      </w:r>
      <w:r>
        <w:t>a</w:t>
      </w:r>
      <w:r>
        <w:rPr>
          <w:spacing w:val="-6"/>
        </w:rPr>
        <w:t xml:space="preserve"> </w:t>
      </w:r>
      <w:r>
        <w:t>continuación,</w:t>
      </w:r>
      <w:r>
        <w:rPr>
          <w:spacing w:val="-6"/>
        </w:rPr>
        <w:t xml:space="preserve"> </w:t>
      </w:r>
      <w:r>
        <w:t>mediante</w:t>
      </w:r>
      <w:r>
        <w:rPr>
          <w:spacing w:val="-5"/>
        </w:rPr>
        <w:t xml:space="preserve"> </w:t>
      </w:r>
      <w:r>
        <w:t>el/los</w:t>
      </w:r>
      <w:r>
        <w:rPr>
          <w:spacing w:val="-6"/>
        </w:rPr>
        <w:t xml:space="preserve"> </w:t>
      </w:r>
      <w:r>
        <w:t>siguientes</w:t>
      </w:r>
      <w:r>
        <w:rPr>
          <w:spacing w:val="-4"/>
        </w:rPr>
        <w:t xml:space="preserve"> </w:t>
      </w:r>
      <w:r>
        <w:rPr>
          <w:spacing w:val="-2"/>
        </w:rPr>
        <w:t>documentos:</w:t>
      </w:r>
    </w:p>
    <w:p w14:paraId="5029A1F2" w14:textId="77777777" w:rsidR="004C5F62" w:rsidRDefault="00000000">
      <w:pPr>
        <w:pStyle w:val="Ttulo3"/>
        <w:tabs>
          <w:tab w:val="left" w:pos="2061"/>
        </w:tabs>
        <w:spacing w:before="116"/>
        <w:ind w:left="1702"/>
        <w:rPr>
          <w:rFonts w:ascii="Arial" w:hAnsi="Arial"/>
          <w:u w:val="none"/>
        </w:rPr>
      </w:pPr>
      <w:r>
        <w:rPr>
          <w:b w:val="0"/>
          <w:spacing w:val="-10"/>
          <w:u w:val="none"/>
        </w:rPr>
        <w:t>-</w:t>
      </w:r>
      <w:r>
        <w:rPr>
          <w:b w:val="0"/>
          <w:u w:val="none"/>
        </w:rPr>
        <w:tab/>
      </w:r>
      <w:r>
        <w:rPr>
          <w:rFonts w:ascii="Arial" w:hAnsi="Arial"/>
          <w:u w:val="none"/>
        </w:rPr>
        <w:t>ANEXO</w:t>
      </w:r>
      <w:r>
        <w:rPr>
          <w:rFonts w:ascii="Arial" w:hAnsi="Arial"/>
          <w:spacing w:val="-6"/>
          <w:u w:val="none"/>
        </w:rPr>
        <w:t xml:space="preserve"> </w:t>
      </w:r>
      <w:r>
        <w:rPr>
          <w:rFonts w:ascii="Arial" w:hAnsi="Arial"/>
          <w:u w:val="none"/>
        </w:rPr>
        <w:t>11:</w:t>
      </w:r>
      <w:r>
        <w:rPr>
          <w:rFonts w:ascii="Arial" w:hAnsi="Arial"/>
          <w:spacing w:val="-7"/>
          <w:u w:val="none"/>
        </w:rPr>
        <w:t xml:space="preserve"> </w:t>
      </w:r>
      <w:r>
        <w:rPr>
          <w:rFonts w:ascii="Arial" w:hAnsi="Arial"/>
          <w:u w:val="none"/>
        </w:rPr>
        <w:t>FORMULARIO</w:t>
      </w:r>
      <w:r>
        <w:rPr>
          <w:rFonts w:ascii="Arial" w:hAnsi="Arial"/>
          <w:spacing w:val="-7"/>
          <w:u w:val="none"/>
        </w:rPr>
        <w:t xml:space="preserve"> </w:t>
      </w:r>
      <w:r>
        <w:rPr>
          <w:rFonts w:ascii="Arial" w:hAnsi="Arial"/>
          <w:u w:val="none"/>
        </w:rPr>
        <w:t>DE</w:t>
      </w:r>
      <w:r>
        <w:rPr>
          <w:rFonts w:ascii="Arial" w:hAnsi="Arial"/>
          <w:spacing w:val="-6"/>
          <w:u w:val="none"/>
        </w:rPr>
        <w:t xml:space="preserve"> </w:t>
      </w:r>
      <w:r>
        <w:rPr>
          <w:rFonts w:ascii="Arial" w:hAnsi="Arial"/>
          <w:u w:val="none"/>
        </w:rPr>
        <w:t>NOTIFICACIÓN</w:t>
      </w:r>
      <w:r>
        <w:rPr>
          <w:rFonts w:ascii="Arial" w:hAnsi="Arial"/>
          <w:spacing w:val="-5"/>
          <w:u w:val="none"/>
        </w:rPr>
        <w:t xml:space="preserve"> </w:t>
      </w:r>
      <w:r>
        <w:rPr>
          <w:rFonts w:ascii="Arial" w:hAnsi="Arial"/>
          <w:u w:val="none"/>
        </w:rPr>
        <w:t>DE</w:t>
      </w:r>
      <w:r>
        <w:rPr>
          <w:rFonts w:ascii="Arial" w:hAnsi="Arial"/>
          <w:spacing w:val="-6"/>
          <w:u w:val="none"/>
        </w:rPr>
        <w:t xml:space="preserve"> </w:t>
      </w:r>
      <w:r>
        <w:rPr>
          <w:rFonts w:ascii="Arial" w:hAnsi="Arial"/>
          <w:u w:val="none"/>
        </w:rPr>
        <w:t>DESVÍOS</w:t>
      </w:r>
      <w:r>
        <w:rPr>
          <w:rFonts w:ascii="Arial" w:hAnsi="Arial"/>
          <w:spacing w:val="-8"/>
          <w:u w:val="none"/>
        </w:rPr>
        <w:t xml:space="preserve"> </w:t>
      </w:r>
      <w:r>
        <w:rPr>
          <w:rFonts w:ascii="Arial" w:hAnsi="Arial"/>
          <w:spacing w:val="-2"/>
          <w:u w:val="none"/>
        </w:rPr>
        <w:t>SIGNICATIVOS</w:t>
      </w:r>
    </w:p>
    <w:p w14:paraId="683699DA" w14:textId="77777777" w:rsidR="004C5F62" w:rsidRDefault="004C5F62">
      <w:pPr>
        <w:pStyle w:val="Ttulo3"/>
        <w:rPr>
          <w:rFonts w:ascii="Arial" w:hAnsi="Arial"/>
        </w:rPr>
        <w:sectPr w:rsidR="004C5F62">
          <w:headerReference w:type="default" r:id="rId7"/>
          <w:pgSz w:w="12240" w:h="15840"/>
          <w:pgMar w:top="960" w:right="360" w:bottom="1200" w:left="360" w:header="751" w:footer="1000" w:gutter="0"/>
          <w:cols w:space="720"/>
        </w:sectPr>
      </w:pPr>
    </w:p>
    <w:p w14:paraId="11B93157" w14:textId="77777777" w:rsidR="004C5F62" w:rsidRDefault="004C5F62">
      <w:pPr>
        <w:pStyle w:val="Textoindependiente"/>
        <w:rPr>
          <w:rFonts w:ascii="Arial"/>
          <w:b/>
        </w:rPr>
      </w:pPr>
    </w:p>
    <w:p w14:paraId="08A694BA" w14:textId="77777777" w:rsidR="004C5F62" w:rsidRDefault="004C5F62">
      <w:pPr>
        <w:pStyle w:val="Textoindependiente"/>
        <w:spacing w:before="36"/>
        <w:rPr>
          <w:rFonts w:ascii="Arial"/>
          <w:b/>
        </w:rPr>
      </w:pPr>
    </w:p>
    <w:p w14:paraId="79A446EF" w14:textId="77777777" w:rsidR="004C5F62" w:rsidRDefault="00000000">
      <w:pPr>
        <w:ind w:left="371" w:right="368"/>
        <w:jc w:val="center"/>
        <w:rPr>
          <w:b/>
        </w:rPr>
      </w:pPr>
      <w:r>
        <w:rPr>
          <w:b/>
          <w:u w:val="single"/>
        </w:rPr>
        <w:t>ANEXO</w:t>
      </w:r>
      <w:r>
        <w:rPr>
          <w:b/>
          <w:spacing w:val="-9"/>
          <w:u w:val="single"/>
        </w:rPr>
        <w:t xml:space="preserve"> </w:t>
      </w:r>
      <w:r>
        <w:rPr>
          <w:b/>
          <w:u w:val="single"/>
        </w:rPr>
        <w:t>11:</w:t>
      </w:r>
      <w:r>
        <w:rPr>
          <w:b/>
          <w:spacing w:val="-4"/>
          <w:u w:val="single"/>
        </w:rPr>
        <w:t xml:space="preserve"> </w:t>
      </w:r>
      <w:r>
        <w:rPr>
          <w:b/>
          <w:u w:val="single"/>
        </w:rPr>
        <w:t>FORMULARIO</w:t>
      </w:r>
      <w:r>
        <w:rPr>
          <w:b/>
          <w:spacing w:val="-7"/>
          <w:u w:val="single"/>
        </w:rPr>
        <w:t xml:space="preserve"> </w:t>
      </w:r>
      <w:r>
        <w:rPr>
          <w:b/>
          <w:u w:val="single"/>
        </w:rPr>
        <w:t>DE</w:t>
      </w:r>
      <w:r>
        <w:rPr>
          <w:b/>
          <w:spacing w:val="-3"/>
          <w:u w:val="single"/>
        </w:rPr>
        <w:t xml:space="preserve"> </w:t>
      </w:r>
      <w:r>
        <w:rPr>
          <w:b/>
          <w:u w:val="single"/>
        </w:rPr>
        <w:t>NOTIFICACIÓN</w:t>
      </w:r>
      <w:r>
        <w:rPr>
          <w:b/>
          <w:spacing w:val="-4"/>
          <w:u w:val="single"/>
        </w:rPr>
        <w:t xml:space="preserve"> </w:t>
      </w:r>
      <w:r>
        <w:rPr>
          <w:b/>
          <w:u w:val="single"/>
        </w:rPr>
        <w:t>DE</w:t>
      </w:r>
      <w:r>
        <w:rPr>
          <w:b/>
          <w:spacing w:val="-5"/>
          <w:u w:val="single"/>
        </w:rPr>
        <w:t xml:space="preserve"> </w:t>
      </w:r>
      <w:r>
        <w:rPr>
          <w:b/>
          <w:u w:val="single"/>
        </w:rPr>
        <w:t>DESVÍOS</w:t>
      </w:r>
      <w:r>
        <w:rPr>
          <w:b/>
          <w:spacing w:val="-5"/>
          <w:u w:val="single"/>
        </w:rPr>
        <w:t xml:space="preserve"> </w:t>
      </w:r>
      <w:r>
        <w:rPr>
          <w:b/>
          <w:spacing w:val="-2"/>
          <w:u w:val="single"/>
        </w:rPr>
        <w:t>SIGNICATIVOS</w:t>
      </w:r>
    </w:p>
    <w:p w14:paraId="2E4234D6" w14:textId="77777777" w:rsidR="004C5F62" w:rsidRDefault="00000000">
      <w:pPr>
        <w:pStyle w:val="Textoindependiente"/>
        <w:spacing w:before="159"/>
        <w:ind w:left="1342" w:right="1336"/>
        <w:jc w:val="both"/>
      </w:pPr>
      <w:r>
        <w:t xml:space="preserve">(Además de los desvíos que el patrocinador califique como significativos por su riesgo de alterar significativamente los resultados del protocolo, se deben incluir los que ponen en riesgo potencial al sujeto de investigación. Estos desvíos se deben presentar </w:t>
      </w:r>
      <w:r>
        <w:rPr>
          <w:b/>
        </w:rPr>
        <w:t xml:space="preserve">a los 15 días hábiles desde que el patrocinador lo indique </w:t>
      </w:r>
      <w:r>
        <w:t>al investigador formalmente, ya sea en el reporte de monitoreo o en un correo formal, lo que sea que ocurra antes.)</w:t>
      </w:r>
    </w:p>
    <w:p w14:paraId="3CF1D2E1" w14:textId="77777777" w:rsidR="004C5F62" w:rsidRDefault="00000000">
      <w:pPr>
        <w:spacing w:before="159" w:line="384" w:lineRule="auto"/>
        <w:ind w:left="1342" w:right="6947"/>
      </w:pPr>
      <w:r>
        <w:rPr>
          <w:b/>
        </w:rPr>
        <w:t>Nombre de protocolo:</w:t>
      </w:r>
      <w:r>
        <w:rPr>
          <w:color w:val="000000"/>
          <w:highlight w:val="yellow"/>
        </w:rPr>
        <w:t xml:space="preserve"> [Anotar]</w:t>
      </w:r>
      <w:r>
        <w:rPr>
          <w:color w:val="000000"/>
        </w:rPr>
        <w:t xml:space="preserve"> </w:t>
      </w:r>
      <w:r>
        <w:rPr>
          <w:b/>
          <w:color w:val="000000"/>
        </w:rPr>
        <w:t>Investigador Principal:</w:t>
      </w:r>
      <w:r>
        <w:rPr>
          <w:color w:val="000000"/>
          <w:highlight w:val="yellow"/>
        </w:rPr>
        <w:t xml:space="preserve"> [Anotar]</w:t>
      </w:r>
      <w:r>
        <w:rPr>
          <w:color w:val="000000"/>
        </w:rPr>
        <w:t xml:space="preserve"> </w:t>
      </w:r>
      <w:r>
        <w:rPr>
          <w:b/>
          <w:color w:val="000000"/>
        </w:rPr>
        <w:t xml:space="preserve">Nombre del centro: </w:t>
      </w:r>
      <w:r>
        <w:rPr>
          <w:color w:val="000000"/>
          <w:highlight w:val="yellow"/>
        </w:rPr>
        <w:t>[Anotar]</w:t>
      </w:r>
      <w:r>
        <w:rPr>
          <w:color w:val="000000"/>
        </w:rPr>
        <w:t xml:space="preserve"> </w:t>
      </w:r>
      <w:r>
        <w:rPr>
          <w:b/>
          <w:color w:val="000000"/>
        </w:rPr>
        <w:t>Dirección del centro:</w:t>
      </w:r>
      <w:r>
        <w:rPr>
          <w:color w:val="000000"/>
          <w:highlight w:val="yellow"/>
        </w:rPr>
        <w:t xml:space="preserve"> [Anotar]</w:t>
      </w:r>
      <w:r>
        <w:rPr>
          <w:color w:val="000000"/>
        </w:rPr>
        <w:t xml:space="preserve"> </w:t>
      </w:r>
      <w:r>
        <w:rPr>
          <w:b/>
          <w:color w:val="000000"/>
        </w:rPr>
        <w:t>Patrocinador</w:t>
      </w:r>
      <w:r>
        <w:rPr>
          <w:b/>
          <w:color w:val="000000"/>
          <w:spacing w:val="-12"/>
        </w:rPr>
        <w:t xml:space="preserve"> </w:t>
      </w:r>
      <w:r>
        <w:rPr>
          <w:b/>
          <w:color w:val="000000"/>
        </w:rPr>
        <w:t>del</w:t>
      </w:r>
      <w:r>
        <w:rPr>
          <w:b/>
          <w:color w:val="000000"/>
          <w:spacing w:val="-13"/>
        </w:rPr>
        <w:t xml:space="preserve"> </w:t>
      </w:r>
      <w:r>
        <w:rPr>
          <w:b/>
          <w:color w:val="000000"/>
        </w:rPr>
        <w:t>estudio:</w:t>
      </w:r>
      <w:r>
        <w:rPr>
          <w:color w:val="000000"/>
          <w:spacing w:val="-11"/>
          <w:highlight w:val="yellow"/>
        </w:rPr>
        <w:t xml:space="preserve"> </w:t>
      </w:r>
      <w:r>
        <w:rPr>
          <w:color w:val="000000"/>
          <w:highlight w:val="yellow"/>
        </w:rPr>
        <w:t>[Anotar]</w:t>
      </w:r>
      <w:r>
        <w:rPr>
          <w:color w:val="000000"/>
        </w:rPr>
        <w:t xml:space="preserve"> </w:t>
      </w:r>
      <w:r>
        <w:rPr>
          <w:b/>
          <w:color w:val="000000"/>
        </w:rPr>
        <w:t>CRO (Si aplica):</w:t>
      </w:r>
      <w:r>
        <w:rPr>
          <w:color w:val="000000"/>
          <w:highlight w:val="yellow"/>
        </w:rPr>
        <w:t xml:space="preserve"> [Anotar, si aplica]</w:t>
      </w:r>
    </w:p>
    <w:p w14:paraId="2433D31D" w14:textId="77777777" w:rsidR="004C5F62" w:rsidRDefault="004C5F62">
      <w:pPr>
        <w:pStyle w:val="Textoindependiente"/>
        <w:spacing w:before="179"/>
        <w:rPr>
          <w:sz w:val="20"/>
        </w:rPr>
      </w:pPr>
    </w:p>
    <w:tbl>
      <w:tblPr>
        <w:tblStyle w:val="TableNormal"/>
        <w:tblW w:w="0" w:type="auto"/>
        <w:tblInd w:w="2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41"/>
        <w:gridCol w:w="1342"/>
        <w:gridCol w:w="1238"/>
        <w:gridCol w:w="1241"/>
        <w:gridCol w:w="1241"/>
        <w:gridCol w:w="1239"/>
      </w:tblGrid>
      <w:tr w:rsidR="004C5F62" w14:paraId="64272A38" w14:textId="77777777">
        <w:trPr>
          <w:trHeight w:val="1074"/>
        </w:trPr>
        <w:tc>
          <w:tcPr>
            <w:tcW w:w="1241" w:type="dxa"/>
          </w:tcPr>
          <w:p w14:paraId="7336BD0C" w14:textId="77777777" w:rsidR="004C5F62" w:rsidRDefault="00000000">
            <w:pPr>
              <w:pStyle w:val="TableParagraph"/>
              <w:spacing w:before="267"/>
              <w:ind w:left="335" w:right="85" w:hanging="233"/>
              <w:rPr>
                <w:b/>
              </w:rPr>
            </w:pPr>
            <w:r>
              <w:rPr>
                <w:b/>
              </w:rPr>
              <w:t>Número</w:t>
            </w:r>
            <w:r>
              <w:rPr>
                <w:b/>
                <w:spacing w:val="-13"/>
              </w:rPr>
              <w:t xml:space="preserve"> </w:t>
            </w:r>
            <w:r>
              <w:rPr>
                <w:b/>
              </w:rPr>
              <w:t xml:space="preserve">de </w:t>
            </w:r>
            <w:r>
              <w:rPr>
                <w:b/>
                <w:spacing w:val="-2"/>
              </w:rPr>
              <w:t>sujeto</w:t>
            </w:r>
          </w:p>
        </w:tc>
        <w:tc>
          <w:tcPr>
            <w:tcW w:w="1342" w:type="dxa"/>
          </w:tcPr>
          <w:p w14:paraId="15FF7A6F" w14:textId="77777777" w:rsidR="004C5F62" w:rsidRDefault="00000000">
            <w:pPr>
              <w:pStyle w:val="TableParagraph"/>
              <w:spacing w:before="1"/>
              <w:ind w:left="69" w:right="48" w:hanging="4"/>
              <w:jc w:val="center"/>
              <w:rPr>
                <w:b/>
              </w:rPr>
            </w:pPr>
            <w:r>
              <w:rPr>
                <w:b/>
                <w:spacing w:val="-2"/>
              </w:rPr>
              <w:t>Fecha confirmación desvío</w:t>
            </w:r>
          </w:p>
          <w:p w14:paraId="0508BE95" w14:textId="77777777" w:rsidR="004C5F62" w:rsidRDefault="00000000">
            <w:pPr>
              <w:pStyle w:val="TableParagraph"/>
              <w:spacing w:line="247" w:lineRule="exact"/>
              <w:ind w:left="18"/>
              <w:jc w:val="center"/>
              <w:rPr>
                <w:b/>
              </w:rPr>
            </w:pPr>
            <w:r>
              <w:rPr>
                <w:b/>
                <w:spacing w:val="-2"/>
              </w:rPr>
              <w:t>significativo</w:t>
            </w:r>
          </w:p>
        </w:tc>
        <w:tc>
          <w:tcPr>
            <w:tcW w:w="1238" w:type="dxa"/>
          </w:tcPr>
          <w:p w14:paraId="3B840DD4" w14:textId="77777777" w:rsidR="004C5F62" w:rsidRDefault="00000000">
            <w:pPr>
              <w:pStyle w:val="TableParagraph"/>
              <w:spacing w:before="267"/>
              <w:ind w:left="321" w:right="170" w:hanging="128"/>
              <w:rPr>
                <w:b/>
              </w:rPr>
            </w:pPr>
            <w:r>
              <w:rPr>
                <w:b/>
                <w:spacing w:val="-2"/>
              </w:rPr>
              <w:t>Resumen desvío</w:t>
            </w:r>
          </w:p>
        </w:tc>
        <w:tc>
          <w:tcPr>
            <w:tcW w:w="1241" w:type="dxa"/>
          </w:tcPr>
          <w:p w14:paraId="54136497" w14:textId="77777777" w:rsidR="004C5F62" w:rsidRDefault="004C5F62">
            <w:pPr>
              <w:pStyle w:val="TableParagraph"/>
              <w:spacing w:before="133"/>
            </w:pPr>
          </w:p>
          <w:p w14:paraId="0706E840" w14:textId="77777777" w:rsidR="004C5F62" w:rsidRDefault="00000000">
            <w:pPr>
              <w:pStyle w:val="TableParagraph"/>
              <w:ind w:left="160"/>
              <w:rPr>
                <w:b/>
              </w:rPr>
            </w:pPr>
            <w:r>
              <w:rPr>
                <w:b/>
              </w:rPr>
              <w:t>Causa</w:t>
            </w:r>
            <w:r>
              <w:rPr>
                <w:b/>
                <w:spacing w:val="-4"/>
              </w:rPr>
              <w:t xml:space="preserve"> raíz</w:t>
            </w:r>
          </w:p>
        </w:tc>
        <w:tc>
          <w:tcPr>
            <w:tcW w:w="1241" w:type="dxa"/>
          </w:tcPr>
          <w:p w14:paraId="2F08883D" w14:textId="77777777" w:rsidR="004C5F62" w:rsidRDefault="00000000">
            <w:pPr>
              <w:pStyle w:val="TableParagraph"/>
              <w:spacing w:before="267"/>
              <w:ind w:left="81" w:firstLine="132"/>
              <w:rPr>
                <w:b/>
              </w:rPr>
            </w:pPr>
            <w:r>
              <w:rPr>
                <w:b/>
                <w:spacing w:val="-2"/>
              </w:rPr>
              <w:t>Acciones preventivas</w:t>
            </w:r>
          </w:p>
        </w:tc>
        <w:tc>
          <w:tcPr>
            <w:tcW w:w="1239" w:type="dxa"/>
          </w:tcPr>
          <w:p w14:paraId="755F4D58" w14:textId="77777777" w:rsidR="004C5F62" w:rsidRDefault="00000000">
            <w:pPr>
              <w:pStyle w:val="TableParagraph"/>
              <w:spacing w:before="267"/>
              <w:ind w:left="117" w:right="97" w:firstLine="96"/>
              <w:rPr>
                <w:b/>
              </w:rPr>
            </w:pPr>
            <w:r>
              <w:rPr>
                <w:b/>
                <w:spacing w:val="-2"/>
              </w:rPr>
              <w:t>Acciones correctivas</w:t>
            </w:r>
          </w:p>
        </w:tc>
      </w:tr>
      <w:tr w:rsidR="004C5F62" w14:paraId="505E1156" w14:textId="77777777">
        <w:trPr>
          <w:trHeight w:val="301"/>
        </w:trPr>
        <w:tc>
          <w:tcPr>
            <w:tcW w:w="1241" w:type="dxa"/>
          </w:tcPr>
          <w:p w14:paraId="4D8B8CEC" w14:textId="77777777" w:rsidR="004C5F62" w:rsidRDefault="004C5F62">
            <w:pPr>
              <w:pStyle w:val="TableParagraph"/>
              <w:rPr>
                <w:rFonts w:ascii="Times New Roman"/>
              </w:rPr>
            </w:pPr>
          </w:p>
        </w:tc>
        <w:tc>
          <w:tcPr>
            <w:tcW w:w="1342" w:type="dxa"/>
          </w:tcPr>
          <w:p w14:paraId="7DAA06C2" w14:textId="77777777" w:rsidR="004C5F62" w:rsidRDefault="004C5F62">
            <w:pPr>
              <w:pStyle w:val="TableParagraph"/>
              <w:rPr>
                <w:rFonts w:ascii="Times New Roman"/>
              </w:rPr>
            </w:pPr>
          </w:p>
        </w:tc>
        <w:tc>
          <w:tcPr>
            <w:tcW w:w="1238" w:type="dxa"/>
          </w:tcPr>
          <w:p w14:paraId="7ED2362F" w14:textId="77777777" w:rsidR="004C5F62" w:rsidRDefault="004C5F62">
            <w:pPr>
              <w:pStyle w:val="TableParagraph"/>
              <w:rPr>
                <w:rFonts w:ascii="Times New Roman"/>
              </w:rPr>
            </w:pPr>
          </w:p>
        </w:tc>
        <w:tc>
          <w:tcPr>
            <w:tcW w:w="1241" w:type="dxa"/>
          </w:tcPr>
          <w:p w14:paraId="6175B710" w14:textId="77777777" w:rsidR="004C5F62" w:rsidRDefault="004C5F62">
            <w:pPr>
              <w:pStyle w:val="TableParagraph"/>
              <w:rPr>
                <w:rFonts w:ascii="Times New Roman"/>
              </w:rPr>
            </w:pPr>
          </w:p>
        </w:tc>
        <w:tc>
          <w:tcPr>
            <w:tcW w:w="1241" w:type="dxa"/>
          </w:tcPr>
          <w:p w14:paraId="7BFCC2BE" w14:textId="77777777" w:rsidR="004C5F62" w:rsidRDefault="004C5F62">
            <w:pPr>
              <w:pStyle w:val="TableParagraph"/>
              <w:rPr>
                <w:rFonts w:ascii="Times New Roman"/>
              </w:rPr>
            </w:pPr>
          </w:p>
        </w:tc>
        <w:tc>
          <w:tcPr>
            <w:tcW w:w="1239" w:type="dxa"/>
          </w:tcPr>
          <w:p w14:paraId="2AC7DC60" w14:textId="77777777" w:rsidR="004C5F62" w:rsidRDefault="004C5F62">
            <w:pPr>
              <w:pStyle w:val="TableParagraph"/>
              <w:rPr>
                <w:rFonts w:ascii="Times New Roman"/>
              </w:rPr>
            </w:pPr>
          </w:p>
        </w:tc>
      </w:tr>
      <w:tr w:rsidR="004C5F62" w14:paraId="4ED7BBAA" w14:textId="77777777">
        <w:trPr>
          <w:trHeight w:val="299"/>
        </w:trPr>
        <w:tc>
          <w:tcPr>
            <w:tcW w:w="1241" w:type="dxa"/>
          </w:tcPr>
          <w:p w14:paraId="43CBEE81" w14:textId="77777777" w:rsidR="004C5F62" w:rsidRDefault="004C5F62">
            <w:pPr>
              <w:pStyle w:val="TableParagraph"/>
              <w:rPr>
                <w:rFonts w:ascii="Times New Roman"/>
              </w:rPr>
            </w:pPr>
          </w:p>
        </w:tc>
        <w:tc>
          <w:tcPr>
            <w:tcW w:w="1342" w:type="dxa"/>
          </w:tcPr>
          <w:p w14:paraId="018991AD" w14:textId="77777777" w:rsidR="004C5F62" w:rsidRDefault="004C5F62">
            <w:pPr>
              <w:pStyle w:val="TableParagraph"/>
              <w:rPr>
                <w:rFonts w:ascii="Times New Roman"/>
              </w:rPr>
            </w:pPr>
          </w:p>
        </w:tc>
        <w:tc>
          <w:tcPr>
            <w:tcW w:w="1238" w:type="dxa"/>
          </w:tcPr>
          <w:p w14:paraId="15A63FEA" w14:textId="77777777" w:rsidR="004C5F62" w:rsidRDefault="004C5F62">
            <w:pPr>
              <w:pStyle w:val="TableParagraph"/>
              <w:rPr>
                <w:rFonts w:ascii="Times New Roman"/>
              </w:rPr>
            </w:pPr>
          </w:p>
        </w:tc>
        <w:tc>
          <w:tcPr>
            <w:tcW w:w="1241" w:type="dxa"/>
          </w:tcPr>
          <w:p w14:paraId="25EEB1FA" w14:textId="77777777" w:rsidR="004C5F62" w:rsidRDefault="004C5F62">
            <w:pPr>
              <w:pStyle w:val="TableParagraph"/>
              <w:rPr>
                <w:rFonts w:ascii="Times New Roman"/>
              </w:rPr>
            </w:pPr>
          </w:p>
        </w:tc>
        <w:tc>
          <w:tcPr>
            <w:tcW w:w="1241" w:type="dxa"/>
          </w:tcPr>
          <w:p w14:paraId="512E8B1D" w14:textId="77777777" w:rsidR="004C5F62" w:rsidRDefault="004C5F62">
            <w:pPr>
              <w:pStyle w:val="TableParagraph"/>
              <w:rPr>
                <w:rFonts w:ascii="Times New Roman"/>
              </w:rPr>
            </w:pPr>
          </w:p>
        </w:tc>
        <w:tc>
          <w:tcPr>
            <w:tcW w:w="1239" w:type="dxa"/>
          </w:tcPr>
          <w:p w14:paraId="019BBE14" w14:textId="77777777" w:rsidR="004C5F62" w:rsidRDefault="004C5F62">
            <w:pPr>
              <w:pStyle w:val="TableParagraph"/>
              <w:rPr>
                <w:rFonts w:ascii="Times New Roman"/>
              </w:rPr>
            </w:pPr>
          </w:p>
        </w:tc>
      </w:tr>
      <w:tr w:rsidR="004C5F62" w14:paraId="652C0B6B" w14:textId="77777777">
        <w:trPr>
          <w:trHeight w:val="299"/>
        </w:trPr>
        <w:tc>
          <w:tcPr>
            <w:tcW w:w="1241" w:type="dxa"/>
          </w:tcPr>
          <w:p w14:paraId="45473DA7" w14:textId="77777777" w:rsidR="004C5F62" w:rsidRDefault="004C5F62">
            <w:pPr>
              <w:pStyle w:val="TableParagraph"/>
              <w:rPr>
                <w:rFonts w:ascii="Times New Roman"/>
              </w:rPr>
            </w:pPr>
          </w:p>
        </w:tc>
        <w:tc>
          <w:tcPr>
            <w:tcW w:w="1342" w:type="dxa"/>
          </w:tcPr>
          <w:p w14:paraId="59150D41" w14:textId="77777777" w:rsidR="004C5F62" w:rsidRDefault="004C5F62">
            <w:pPr>
              <w:pStyle w:val="TableParagraph"/>
              <w:rPr>
                <w:rFonts w:ascii="Times New Roman"/>
              </w:rPr>
            </w:pPr>
          </w:p>
        </w:tc>
        <w:tc>
          <w:tcPr>
            <w:tcW w:w="1238" w:type="dxa"/>
          </w:tcPr>
          <w:p w14:paraId="17AA4B6F" w14:textId="77777777" w:rsidR="004C5F62" w:rsidRDefault="004C5F62">
            <w:pPr>
              <w:pStyle w:val="TableParagraph"/>
              <w:rPr>
                <w:rFonts w:ascii="Times New Roman"/>
              </w:rPr>
            </w:pPr>
          </w:p>
        </w:tc>
        <w:tc>
          <w:tcPr>
            <w:tcW w:w="1241" w:type="dxa"/>
          </w:tcPr>
          <w:p w14:paraId="7B1CAC79" w14:textId="77777777" w:rsidR="004C5F62" w:rsidRDefault="004C5F62">
            <w:pPr>
              <w:pStyle w:val="TableParagraph"/>
              <w:rPr>
                <w:rFonts w:ascii="Times New Roman"/>
              </w:rPr>
            </w:pPr>
          </w:p>
        </w:tc>
        <w:tc>
          <w:tcPr>
            <w:tcW w:w="1241" w:type="dxa"/>
          </w:tcPr>
          <w:p w14:paraId="1611A548" w14:textId="77777777" w:rsidR="004C5F62" w:rsidRDefault="004C5F62">
            <w:pPr>
              <w:pStyle w:val="TableParagraph"/>
              <w:rPr>
                <w:rFonts w:ascii="Times New Roman"/>
              </w:rPr>
            </w:pPr>
          </w:p>
        </w:tc>
        <w:tc>
          <w:tcPr>
            <w:tcW w:w="1239" w:type="dxa"/>
          </w:tcPr>
          <w:p w14:paraId="3DFE706E" w14:textId="77777777" w:rsidR="004C5F62" w:rsidRDefault="004C5F62">
            <w:pPr>
              <w:pStyle w:val="TableParagraph"/>
              <w:rPr>
                <w:rFonts w:ascii="Times New Roman"/>
              </w:rPr>
            </w:pPr>
          </w:p>
        </w:tc>
      </w:tr>
      <w:tr w:rsidR="004C5F62" w14:paraId="756E9374" w14:textId="77777777">
        <w:trPr>
          <w:trHeight w:val="301"/>
        </w:trPr>
        <w:tc>
          <w:tcPr>
            <w:tcW w:w="1241" w:type="dxa"/>
          </w:tcPr>
          <w:p w14:paraId="65BEF171" w14:textId="77777777" w:rsidR="004C5F62" w:rsidRDefault="004C5F62">
            <w:pPr>
              <w:pStyle w:val="TableParagraph"/>
              <w:rPr>
                <w:rFonts w:ascii="Times New Roman"/>
              </w:rPr>
            </w:pPr>
          </w:p>
        </w:tc>
        <w:tc>
          <w:tcPr>
            <w:tcW w:w="1342" w:type="dxa"/>
          </w:tcPr>
          <w:p w14:paraId="694179A1" w14:textId="77777777" w:rsidR="004C5F62" w:rsidRDefault="004C5F62">
            <w:pPr>
              <w:pStyle w:val="TableParagraph"/>
              <w:rPr>
                <w:rFonts w:ascii="Times New Roman"/>
              </w:rPr>
            </w:pPr>
          </w:p>
        </w:tc>
        <w:tc>
          <w:tcPr>
            <w:tcW w:w="1238" w:type="dxa"/>
          </w:tcPr>
          <w:p w14:paraId="0FE3FFD1" w14:textId="77777777" w:rsidR="004C5F62" w:rsidRDefault="004C5F62">
            <w:pPr>
              <w:pStyle w:val="TableParagraph"/>
              <w:rPr>
                <w:rFonts w:ascii="Times New Roman"/>
              </w:rPr>
            </w:pPr>
          </w:p>
        </w:tc>
        <w:tc>
          <w:tcPr>
            <w:tcW w:w="1241" w:type="dxa"/>
          </w:tcPr>
          <w:p w14:paraId="38D99EBD" w14:textId="77777777" w:rsidR="004C5F62" w:rsidRDefault="004C5F62">
            <w:pPr>
              <w:pStyle w:val="TableParagraph"/>
              <w:rPr>
                <w:rFonts w:ascii="Times New Roman"/>
              </w:rPr>
            </w:pPr>
          </w:p>
        </w:tc>
        <w:tc>
          <w:tcPr>
            <w:tcW w:w="1241" w:type="dxa"/>
          </w:tcPr>
          <w:p w14:paraId="0FAB79C7" w14:textId="77777777" w:rsidR="004C5F62" w:rsidRDefault="004C5F62">
            <w:pPr>
              <w:pStyle w:val="TableParagraph"/>
              <w:rPr>
                <w:rFonts w:ascii="Times New Roman"/>
              </w:rPr>
            </w:pPr>
          </w:p>
        </w:tc>
        <w:tc>
          <w:tcPr>
            <w:tcW w:w="1239" w:type="dxa"/>
          </w:tcPr>
          <w:p w14:paraId="406B74DA" w14:textId="77777777" w:rsidR="004C5F62" w:rsidRDefault="004C5F62">
            <w:pPr>
              <w:pStyle w:val="TableParagraph"/>
              <w:rPr>
                <w:rFonts w:ascii="Times New Roman"/>
              </w:rPr>
            </w:pPr>
          </w:p>
        </w:tc>
      </w:tr>
      <w:tr w:rsidR="004C5F62" w14:paraId="3D762E40" w14:textId="77777777">
        <w:trPr>
          <w:trHeight w:val="299"/>
        </w:trPr>
        <w:tc>
          <w:tcPr>
            <w:tcW w:w="1241" w:type="dxa"/>
          </w:tcPr>
          <w:p w14:paraId="2E1BB530" w14:textId="77777777" w:rsidR="004C5F62" w:rsidRDefault="004C5F62">
            <w:pPr>
              <w:pStyle w:val="TableParagraph"/>
              <w:rPr>
                <w:rFonts w:ascii="Times New Roman"/>
              </w:rPr>
            </w:pPr>
          </w:p>
        </w:tc>
        <w:tc>
          <w:tcPr>
            <w:tcW w:w="1342" w:type="dxa"/>
          </w:tcPr>
          <w:p w14:paraId="7802C993" w14:textId="77777777" w:rsidR="004C5F62" w:rsidRDefault="004C5F62">
            <w:pPr>
              <w:pStyle w:val="TableParagraph"/>
              <w:rPr>
                <w:rFonts w:ascii="Times New Roman"/>
              </w:rPr>
            </w:pPr>
          </w:p>
        </w:tc>
        <w:tc>
          <w:tcPr>
            <w:tcW w:w="1238" w:type="dxa"/>
          </w:tcPr>
          <w:p w14:paraId="1DFC161F" w14:textId="77777777" w:rsidR="004C5F62" w:rsidRDefault="004C5F62">
            <w:pPr>
              <w:pStyle w:val="TableParagraph"/>
              <w:rPr>
                <w:rFonts w:ascii="Times New Roman"/>
              </w:rPr>
            </w:pPr>
          </w:p>
        </w:tc>
        <w:tc>
          <w:tcPr>
            <w:tcW w:w="1241" w:type="dxa"/>
          </w:tcPr>
          <w:p w14:paraId="6AE977B4" w14:textId="77777777" w:rsidR="004C5F62" w:rsidRDefault="004C5F62">
            <w:pPr>
              <w:pStyle w:val="TableParagraph"/>
              <w:rPr>
                <w:rFonts w:ascii="Times New Roman"/>
              </w:rPr>
            </w:pPr>
          </w:p>
        </w:tc>
        <w:tc>
          <w:tcPr>
            <w:tcW w:w="1241" w:type="dxa"/>
          </w:tcPr>
          <w:p w14:paraId="19A2296E" w14:textId="77777777" w:rsidR="004C5F62" w:rsidRDefault="004C5F62">
            <w:pPr>
              <w:pStyle w:val="TableParagraph"/>
              <w:rPr>
                <w:rFonts w:ascii="Times New Roman"/>
              </w:rPr>
            </w:pPr>
          </w:p>
        </w:tc>
        <w:tc>
          <w:tcPr>
            <w:tcW w:w="1239" w:type="dxa"/>
          </w:tcPr>
          <w:p w14:paraId="7D1C304E" w14:textId="77777777" w:rsidR="004C5F62" w:rsidRDefault="004C5F62">
            <w:pPr>
              <w:pStyle w:val="TableParagraph"/>
              <w:rPr>
                <w:rFonts w:ascii="Times New Roman"/>
              </w:rPr>
            </w:pPr>
          </w:p>
        </w:tc>
      </w:tr>
      <w:tr w:rsidR="004C5F62" w14:paraId="634B3AB3" w14:textId="77777777">
        <w:trPr>
          <w:trHeight w:val="299"/>
        </w:trPr>
        <w:tc>
          <w:tcPr>
            <w:tcW w:w="1241" w:type="dxa"/>
          </w:tcPr>
          <w:p w14:paraId="79D92849" w14:textId="77777777" w:rsidR="004C5F62" w:rsidRDefault="004C5F62">
            <w:pPr>
              <w:pStyle w:val="TableParagraph"/>
              <w:rPr>
                <w:rFonts w:ascii="Times New Roman"/>
              </w:rPr>
            </w:pPr>
          </w:p>
        </w:tc>
        <w:tc>
          <w:tcPr>
            <w:tcW w:w="1342" w:type="dxa"/>
          </w:tcPr>
          <w:p w14:paraId="1AEB6CF6" w14:textId="77777777" w:rsidR="004C5F62" w:rsidRDefault="004C5F62">
            <w:pPr>
              <w:pStyle w:val="TableParagraph"/>
              <w:rPr>
                <w:rFonts w:ascii="Times New Roman"/>
              </w:rPr>
            </w:pPr>
          </w:p>
        </w:tc>
        <w:tc>
          <w:tcPr>
            <w:tcW w:w="1238" w:type="dxa"/>
          </w:tcPr>
          <w:p w14:paraId="54BFD755" w14:textId="77777777" w:rsidR="004C5F62" w:rsidRDefault="004C5F62">
            <w:pPr>
              <w:pStyle w:val="TableParagraph"/>
              <w:rPr>
                <w:rFonts w:ascii="Times New Roman"/>
              </w:rPr>
            </w:pPr>
          </w:p>
        </w:tc>
        <w:tc>
          <w:tcPr>
            <w:tcW w:w="1241" w:type="dxa"/>
          </w:tcPr>
          <w:p w14:paraId="5EB4BA09" w14:textId="77777777" w:rsidR="004C5F62" w:rsidRDefault="004C5F62">
            <w:pPr>
              <w:pStyle w:val="TableParagraph"/>
              <w:rPr>
                <w:rFonts w:ascii="Times New Roman"/>
              </w:rPr>
            </w:pPr>
          </w:p>
        </w:tc>
        <w:tc>
          <w:tcPr>
            <w:tcW w:w="1241" w:type="dxa"/>
          </w:tcPr>
          <w:p w14:paraId="5651C329" w14:textId="77777777" w:rsidR="004C5F62" w:rsidRDefault="004C5F62">
            <w:pPr>
              <w:pStyle w:val="TableParagraph"/>
              <w:rPr>
                <w:rFonts w:ascii="Times New Roman"/>
              </w:rPr>
            </w:pPr>
          </w:p>
        </w:tc>
        <w:tc>
          <w:tcPr>
            <w:tcW w:w="1239" w:type="dxa"/>
          </w:tcPr>
          <w:p w14:paraId="19B8D835" w14:textId="77777777" w:rsidR="004C5F62" w:rsidRDefault="004C5F62">
            <w:pPr>
              <w:pStyle w:val="TableParagraph"/>
              <w:rPr>
                <w:rFonts w:ascii="Times New Roman"/>
              </w:rPr>
            </w:pPr>
          </w:p>
        </w:tc>
      </w:tr>
      <w:tr w:rsidR="004C5F62" w14:paraId="45F56EFD" w14:textId="77777777">
        <w:trPr>
          <w:trHeight w:val="301"/>
        </w:trPr>
        <w:tc>
          <w:tcPr>
            <w:tcW w:w="1241" w:type="dxa"/>
          </w:tcPr>
          <w:p w14:paraId="5817CFE0" w14:textId="77777777" w:rsidR="004C5F62" w:rsidRDefault="004C5F62">
            <w:pPr>
              <w:pStyle w:val="TableParagraph"/>
              <w:rPr>
                <w:rFonts w:ascii="Times New Roman"/>
              </w:rPr>
            </w:pPr>
          </w:p>
        </w:tc>
        <w:tc>
          <w:tcPr>
            <w:tcW w:w="1342" w:type="dxa"/>
          </w:tcPr>
          <w:p w14:paraId="248E9EF7" w14:textId="77777777" w:rsidR="004C5F62" w:rsidRDefault="004C5F62">
            <w:pPr>
              <w:pStyle w:val="TableParagraph"/>
              <w:rPr>
                <w:rFonts w:ascii="Times New Roman"/>
              </w:rPr>
            </w:pPr>
          </w:p>
        </w:tc>
        <w:tc>
          <w:tcPr>
            <w:tcW w:w="1238" w:type="dxa"/>
          </w:tcPr>
          <w:p w14:paraId="0E75345D" w14:textId="77777777" w:rsidR="004C5F62" w:rsidRDefault="004C5F62">
            <w:pPr>
              <w:pStyle w:val="TableParagraph"/>
              <w:rPr>
                <w:rFonts w:ascii="Times New Roman"/>
              </w:rPr>
            </w:pPr>
          </w:p>
        </w:tc>
        <w:tc>
          <w:tcPr>
            <w:tcW w:w="1241" w:type="dxa"/>
          </w:tcPr>
          <w:p w14:paraId="416683F7" w14:textId="77777777" w:rsidR="004C5F62" w:rsidRDefault="004C5F62">
            <w:pPr>
              <w:pStyle w:val="TableParagraph"/>
              <w:rPr>
                <w:rFonts w:ascii="Times New Roman"/>
              </w:rPr>
            </w:pPr>
          </w:p>
        </w:tc>
        <w:tc>
          <w:tcPr>
            <w:tcW w:w="1241" w:type="dxa"/>
          </w:tcPr>
          <w:p w14:paraId="14E16CB4" w14:textId="77777777" w:rsidR="004C5F62" w:rsidRDefault="004C5F62">
            <w:pPr>
              <w:pStyle w:val="TableParagraph"/>
              <w:rPr>
                <w:rFonts w:ascii="Times New Roman"/>
              </w:rPr>
            </w:pPr>
          </w:p>
        </w:tc>
        <w:tc>
          <w:tcPr>
            <w:tcW w:w="1239" w:type="dxa"/>
          </w:tcPr>
          <w:p w14:paraId="2714044B" w14:textId="77777777" w:rsidR="004C5F62" w:rsidRDefault="004C5F62">
            <w:pPr>
              <w:pStyle w:val="TableParagraph"/>
              <w:rPr>
                <w:rFonts w:ascii="Times New Roman"/>
              </w:rPr>
            </w:pPr>
          </w:p>
        </w:tc>
      </w:tr>
    </w:tbl>
    <w:p w14:paraId="73AFAD29" w14:textId="77777777" w:rsidR="004C5F62" w:rsidRDefault="004C5F62">
      <w:pPr>
        <w:pStyle w:val="Textoindependiente"/>
        <w:spacing w:before="162"/>
      </w:pPr>
    </w:p>
    <w:p w14:paraId="3592E226" w14:textId="77777777" w:rsidR="004C5F62" w:rsidRDefault="00000000">
      <w:pPr>
        <w:spacing w:before="1"/>
        <w:ind w:left="1342"/>
        <w:rPr>
          <w:b/>
        </w:rPr>
      </w:pPr>
      <w:r>
        <w:rPr>
          <w:b/>
        </w:rPr>
        <w:t>Comentarios</w:t>
      </w:r>
      <w:r>
        <w:rPr>
          <w:b/>
          <w:spacing w:val="-9"/>
        </w:rPr>
        <w:t xml:space="preserve"> </w:t>
      </w:r>
      <w:r>
        <w:rPr>
          <w:b/>
        </w:rPr>
        <w:t>del</w:t>
      </w:r>
      <w:r>
        <w:rPr>
          <w:b/>
          <w:spacing w:val="-6"/>
        </w:rPr>
        <w:t xml:space="preserve"> </w:t>
      </w:r>
      <w:r>
        <w:rPr>
          <w:b/>
        </w:rPr>
        <w:t>investigador</w:t>
      </w:r>
      <w:r>
        <w:rPr>
          <w:b/>
          <w:spacing w:val="-7"/>
        </w:rPr>
        <w:t xml:space="preserve"> </w:t>
      </w:r>
      <w:r>
        <w:rPr>
          <w:b/>
        </w:rPr>
        <w:t>(si</w:t>
      </w:r>
      <w:r>
        <w:rPr>
          <w:b/>
          <w:spacing w:val="-6"/>
        </w:rPr>
        <w:t xml:space="preserve"> </w:t>
      </w:r>
      <w:r>
        <w:rPr>
          <w:b/>
          <w:spacing w:val="-2"/>
        </w:rPr>
        <w:t>aplica):</w:t>
      </w:r>
    </w:p>
    <w:p w14:paraId="5EFAA724" w14:textId="77777777" w:rsidR="004C5F62" w:rsidRDefault="00000000">
      <w:pPr>
        <w:spacing w:before="158"/>
        <w:ind w:left="1342" w:right="1344"/>
        <w:rPr>
          <w:b/>
        </w:rPr>
      </w:pPr>
      <w:r>
        <w:rPr>
          <w:b/>
        </w:rPr>
        <w:t>¿Qué</w:t>
      </w:r>
      <w:r>
        <w:rPr>
          <w:b/>
          <w:spacing w:val="-2"/>
        </w:rPr>
        <w:t xml:space="preserve"> </w:t>
      </w:r>
      <w:r>
        <w:rPr>
          <w:b/>
        </w:rPr>
        <w:t>ocurrió</w:t>
      </w:r>
      <w:r>
        <w:rPr>
          <w:b/>
          <w:spacing w:val="-4"/>
        </w:rPr>
        <w:t xml:space="preserve"> </w:t>
      </w:r>
      <w:r>
        <w:rPr>
          <w:b/>
        </w:rPr>
        <w:t>con</w:t>
      </w:r>
      <w:r>
        <w:rPr>
          <w:b/>
          <w:spacing w:val="-2"/>
        </w:rPr>
        <w:t xml:space="preserve"> </w:t>
      </w:r>
      <w:r>
        <w:rPr>
          <w:b/>
        </w:rPr>
        <w:t>el</w:t>
      </w:r>
      <w:r>
        <w:rPr>
          <w:b/>
          <w:spacing w:val="-1"/>
        </w:rPr>
        <w:t xml:space="preserve"> </w:t>
      </w:r>
      <w:r>
        <w:rPr>
          <w:b/>
        </w:rPr>
        <w:t>sujeto</w:t>
      </w:r>
      <w:r>
        <w:rPr>
          <w:b/>
          <w:spacing w:val="-3"/>
        </w:rPr>
        <w:t xml:space="preserve"> </w:t>
      </w:r>
      <w:r>
        <w:rPr>
          <w:b/>
        </w:rPr>
        <w:t>posterior</w:t>
      </w:r>
      <w:r>
        <w:rPr>
          <w:b/>
          <w:spacing w:val="-1"/>
        </w:rPr>
        <w:t xml:space="preserve"> </w:t>
      </w:r>
      <w:r>
        <w:rPr>
          <w:b/>
        </w:rPr>
        <w:t>a</w:t>
      </w:r>
      <w:r>
        <w:rPr>
          <w:b/>
          <w:spacing w:val="-1"/>
        </w:rPr>
        <w:t xml:space="preserve"> </w:t>
      </w:r>
      <w:r>
        <w:rPr>
          <w:b/>
        </w:rPr>
        <w:t>que</w:t>
      </w:r>
      <w:r>
        <w:rPr>
          <w:b/>
          <w:spacing w:val="-4"/>
        </w:rPr>
        <w:t xml:space="preserve"> </w:t>
      </w:r>
      <w:r>
        <w:rPr>
          <w:b/>
        </w:rPr>
        <w:t>se</w:t>
      </w:r>
      <w:r>
        <w:rPr>
          <w:b/>
          <w:spacing w:val="-2"/>
        </w:rPr>
        <w:t xml:space="preserve"> </w:t>
      </w:r>
      <w:r>
        <w:rPr>
          <w:b/>
        </w:rPr>
        <w:t>cometió</w:t>
      </w:r>
      <w:r>
        <w:rPr>
          <w:b/>
          <w:spacing w:val="-5"/>
        </w:rPr>
        <w:t xml:space="preserve"> </w:t>
      </w:r>
      <w:r>
        <w:rPr>
          <w:b/>
        </w:rPr>
        <w:t>y/o</w:t>
      </w:r>
      <w:r>
        <w:rPr>
          <w:b/>
          <w:spacing w:val="-4"/>
        </w:rPr>
        <w:t xml:space="preserve"> </w:t>
      </w:r>
      <w:r>
        <w:rPr>
          <w:b/>
        </w:rPr>
        <w:t>identificó</w:t>
      </w:r>
      <w:r>
        <w:rPr>
          <w:b/>
          <w:spacing w:val="-4"/>
        </w:rPr>
        <w:t xml:space="preserve"> </w:t>
      </w:r>
      <w:r>
        <w:rPr>
          <w:b/>
        </w:rPr>
        <w:t>la</w:t>
      </w:r>
      <w:r>
        <w:rPr>
          <w:b/>
          <w:spacing w:val="-2"/>
        </w:rPr>
        <w:t xml:space="preserve"> </w:t>
      </w:r>
      <w:r>
        <w:rPr>
          <w:b/>
        </w:rPr>
        <w:t>acción</w:t>
      </w:r>
      <w:r>
        <w:rPr>
          <w:b/>
          <w:spacing w:val="-2"/>
        </w:rPr>
        <w:t xml:space="preserve"> </w:t>
      </w:r>
      <w:r>
        <w:rPr>
          <w:b/>
        </w:rPr>
        <w:t>que</w:t>
      </w:r>
      <w:r>
        <w:rPr>
          <w:b/>
          <w:spacing w:val="-2"/>
        </w:rPr>
        <w:t xml:space="preserve"> </w:t>
      </w:r>
      <w:r>
        <w:rPr>
          <w:b/>
        </w:rPr>
        <w:t>da</w:t>
      </w:r>
      <w:r>
        <w:rPr>
          <w:b/>
          <w:spacing w:val="-3"/>
        </w:rPr>
        <w:t xml:space="preserve"> </w:t>
      </w:r>
      <w:r>
        <w:rPr>
          <w:b/>
        </w:rPr>
        <w:t>origen</w:t>
      </w:r>
      <w:r>
        <w:rPr>
          <w:b/>
          <w:spacing w:val="-2"/>
        </w:rPr>
        <w:t xml:space="preserve"> </w:t>
      </w:r>
      <w:r>
        <w:rPr>
          <w:b/>
        </w:rPr>
        <w:t>a él/los desvío/s?</w:t>
      </w:r>
    </w:p>
    <w:p w14:paraId="50EAFA07" w14:textId="77777777" w:rsidR="004C5F62" w:rsidRDefault="00000000">
      <w:pPr>
        <w:spacing w:before="159"/>
        <w:ind w:left="1342" w:right="1344"/>
        <w:rPr>
          <w:b/>
        </w:rPr>
      </w:pPr>
      <w:r>
        <w:rPr>
          <w:b/>
        </w:rPr>
        <w:t>¿Considera</w:t>
      </w:r>
      <w:r>
        <w:rPr>
          <w:b/>
          <w:spacing w:val="-3"/>
        </w:rPr>
        <w:t xml:space="preserve"> </w:t>
      </w:r>
      <w:r>
        <w:rPr>
          <w:b/>
        </w:rPr>
        <w:t>que</w:t>
      </w:r>
      <w:r>
        <w:rPr>
          <w:b/>
          <w:spacing w:val="-3"/>
        </w:rPr>
        <w:t xml:space="preserve"> </w:t>
      </w:r>
      <w:r>
        <w:rPr>
          <w:b/>
        </w:rPr>
        <w:t>este</w:t>
      </w:r>
      <w:r>
        <w:rPr>
          <w:b/>
          <w:spacing w:val="-2"/>
        </w:rPr>
        <w:t xml:space="preserve"> </w:t>
      </w:r>
      <w:r>
        <w:rPr>
          <w:b/>
        </w:rPr>
        <w:t>desvío</w:t>
      </w:r>
      <w:r>
        <w:rPr>
          <w:b/>
          <w:spacing w:val="-3"/>
        </w:rPr>
        <w:t xml:space="preserve"> </w:t>
      </w:r>
      <w:r>
        <w:rPr>
          <w:b/>
        </w:rPr>
        <w:t>pone</w:t>
      </w:r>
      <w:r>
        <w:rPr>
          <w:b/>
          <w:spacing w:val="-3"/>
        </w:rPr>
        <w:t xml:space="preserve"> </w:t>
      </w:r>
      <w:r>
        <w:rPr>
          <w:b/>
        </w:rPr>
        <w:t>el</w:t>
      </w:r>
      <w:r>
        <w:rPr>
          <w:b/>
          <w:spacing w:val="-2"/>
        </w:rPr>
        <w:t xml:space="preserve"> </w:t>
      </w:r>
      <w:r>
        <w:rPr>
          <w:b/>
        </w:rPr>
        <w:t>riesgo</w:t>
      </w:r>
      <w:r>
        <w:rPr>
          <w:b/>
          <w:spacing w:val="-3"/>
        </w:rPr>
        <w:t xml:space="preserve"> </w:t>
      </w:r>
      <w:r>
        <w:rPr>
          <w:b/>
        </w:rPr>
        <w:t>la</w:t>
      </w:r>
      <w:r>
        <w:rPr>
          <w:b/>
          <w:spacing w:val="-5"/>
        </w:rPr>
        <w:t xml:space="preserve"> </w:t>
      </w:r>
      <w:r>
        <w:rPr>
          <w:b/>
        </w:rPr>
        <w:t>seguridad</w:t>
      </w:r>
      <w:r>
        <w:rPr>
          <w:b/>
          <w:spacing w:val="-3"/>
        </w:rPr>
        <w:t xml:space="preserve"> </w:t>
      </w:r>
      <w:r>
        <w:rPr>
          <w:b/>
        </w:rPr>
        <w:t>del</w:t>
      </w:r>
      <w:r>
        <w:rPr>
          <w:b/>
          <w:spacing w:val="-2"/>
        </w:rPr>
        <w:t xml:space="preserve"> </w:t>
      </w:r>
      <w:r>
        <w:rPr>
          <w:b/>
        </w:rPr>
        <w:t>sujeto</w:t>
      </w:r>
      <w:r>
        <w:rPr>
          <w:b/>
          <w:spacing w:val="-5"/>
        </w:rPr>
        <w:t xml:space="preserve"> </w:t>
      </w:r>
      <w:r>
        <w:rPr>
          <w:b/>
        </w:rPr>
        <w:t>y/o</w:t>
      </w:r>
      <w:r>
        <w:rPr>
          <w:b/>
          <w:spacing w:val="-5"/>
        </w:rPr>
        <w:t xml:space="preserve"> </w:t>
      </w:r>
      <w:r>
        <w:rPr>
          <w:b/>
        </w:rPr>
        <w:t>la</w:t>
      </w:r>
      <w:r>
        <w:rPr>
          <w:b/>
          <w:spacing w:val="-3"/>
        </w:rPr>
        <w:t xml:space="preserve"> </w:t>
      </w:r>
      <w:r>
        <w:rPr>
          <w:b/>
        </w:rPr>
        <w:t>integridad</w:t>
      </w:r>
      <w:r>
        <w:rPr>
          <w:b/>
          <w:spacing w:val="-3"/>
        </w:rPr>
        <w:t xml:space="preserve"> </w:t>
      </w:r>
      <w:r>
        <w:rPr>
          <w:b/>
        </w:rPr>
        <w:t>del</w:t>
      </w:r>
      <w:r>
        <w:rPr>
          <w:b/>
          <w:spacing w:val="-2"/>
        </w:rPr>
        <w:t xml:space="preserve"> </w:t>
      </w:r>
      <w:r>
        <w:rPr>
          <w:b/>
        </w:rPr>
        <w:t>estudio? Justifique su respuesta ya sea esta negativa o positiva.</w:t>
      </w:r>
    </w:p>
    <w:p w14:paraId="6186B23C" w14:textId="77777777" w:rsidR="004C5F62" w:rsidRDefault="00000000">
      <w:pPr>
        <w:pStyle w:val="Textoindependiente"/>
        <w:spacing w:before="162"/>
        <w:ind w:left="1342"/>
      </w:pPr>
      <w:r>
        <w:t>Sin</w:t>
      </w:r>
      <w:r>
        <w:rPr>
          <w:spacing w:val="-7"/>
        </w:rPr>
        <w:t xml:space="preserve"> </w:t>
      </w:r>
      <w:r>
        <w:t>otro</w:t>
      </w:r>
      <w:r>
        <w:rPr>
          <w:spacing w:val="-4"/>
        </w:rPr>
        <w:t xml:space="preserve"> </w:t>
      </w:r>
      <w:r>
        <w:t>particular</w:t>
      </w:r>
      <w:r>
        <w:rPr>
          <w:spacing w:val="-7"/>
        </w:rPr>
        <w:t xml:space="preserve"> </w:t>
      </w:r>
      <w:r>
        <w:t>se</w:t>
      </w:r>
      <w:r>
        <w:rPr>
          <w:spacing w:val="-3"/>
        </w:rPr>
        <w:t xml:space="preserve"> </w:t>
      </w:r>
      <w:r>
        <w:t>despide</w:t>
      </w:r>
      <w:r>
        <w:rPr>
          <w:spacing w:val="-4"/>
        </w:rPr>
        <w:t xml:space="preserve"> </w:t>
      </w:r>
      <w:r>
        <w:rPr>
          <w:spacing w:val="-2"/>
        </w:rPr>
        <w:t>atentamente,</w:t>
      </w:r>
    </w:p>
    <w:p w14:paraId="0770A3E2" w14:textId="77777777" w:rsidR="004C5F62" w:rsidRDefault="004C5F62">
      <w:pPr>
        <w:pStyle w:val="Textoindependiente"/>
      </w:pPr>
    </w:p>
    <w:p w14:paraId="074BC0CA" w14:textId="77777777" w:rsidR="004C5F62" w:rsidRDefault="004C5F62">
      <w:pPr>
        <w:pStyle w:val="Textoindependiente"/>
        <w:spacing w:before="51"/>
      </w:pPr>
    </w:p>
    <w:p w14:paraId="002FB4E4" w14:textId="77777777" w:rsidR="004C5F62" w:rsidRDefault="00000000">
      <w:pPr>
        <w:pStyle w:val="Textoindependiente"/>
        <w:ind w:left="369" w:right="368"/>
        <w:jc w:val="center"/>
      </w:pPr>
      <w:r>
        <w:rPr>
          <w:color w:val="000000"/>
          <w:highlight w:val="yellow"/>
        </w:rPr>
        <w:t>(INGRESE</w:t>
      </w:r>
      <w:r>
        <w:rPr>
          <w:color w:val="000000"/>
          <w:spacing w:val="-6"/>
          <w:highlight w:val="yellow"/>
        </w:rPr>
        <w:t xml:space="preserve"> </w:t>
      </w:r>
      <w:r>
        <w:rPr>
          <w:color w:val="000000"/>
          <w:highlight w:val="yellow"/>
        </w:rPr>
        <w:t>FIRMA</w:t>
      </w:r>
      <w:r>
        <w:rPr>
          <w:color w:val="000000"/>
          <w:spacing w:val="-5"/>
          <w:highlight w:val="yellow"/>
        </w:rPr>
        <w:t xml:space="preserve"> </w:t>
      </w:r>
      <w:r>
        <w:rPr>
          <w:color w:val="000000"/>
          <w:highlight w:val="yellow"/>
        </w:rPr>
        <w:t>INVESTIGADOR</w:t>
      </w:r>
      <w:r>
        <w:rPr>
          <w:color w:val="000000"/>
          <w:spacing w:val="-7"/>
          <w:highlight w:val="yellow"/>
        </w:rPr>
        <w:t xml:space="preserve"> </w:t>
      </w:r>
      <w:r>
        <w:rPr>
          <w:color w:val="000000"/>
          <w:spacing w:val="-2"/>
          <w:highlight w:val="yellow"/>
        </w:rPr>
        <w:t>PRINCIPAL)</w:t>
      </w:r>
    </w:p>
    <w:p w14:paraId="413B4873" w14:textId="77777777" w:rsidR="004C5F62" w:rsidRDefault="00000000">
      <w:pPr>
        <w:pStyle w:val="Textoindependiente"/>
        <w:spacing w:before="135"/>
        <w:rPr>
          <w:sz w:val="20"/>
        </w:rPr>
      </w:pPr>
      <w:r>
        <w:rPr>
          <w:noProof/>
          <w:sz w:val="20"/>
        </w:rPr>
        <mc:AlternateContent>
          <mc:Choice Requires="wps">
            <w:drawing>
              <wp:anchor distT="0" distB="0" distL="0" distR="0" simplePos="0" relativeHeight="487592960" behindDoc="1" locked="0" layoutInCell="1" allowOverlap="1" wp14:anchorId="6BDCD2A4" wp14:editId="1189C402">
                <wp:simplePos x="0" y="0"/>
                <wp:positionH relativeFrom="page">
                  <wp:posOffset>2807842</wp:posOffset>
                </wp:positionH>
                <wp:positionV relativeFrom="paragraph">
                  <wp:posOffset>256019</wp:posOffset>
                </wp:positionV>
                <wp:extent cx="215646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6460" cy="1270"/>
                        </a:xfrm>
                        <a:custGeom>
                          <a:avLst/>
                          <a:gdLst/>
                          <a:ahLst/>
                          <a:cxnLst/>
                          <a:rect l="l" t="t" r="r" b="b"/>
                          <a:pathLst>
                            <a:path w="2156460">
                              <a:moveTo>
                                <a:pt x="0" y="0"/>
                              </a:moveTo>
                              <a:lnTo>
                                <a:pt x="2156118"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2535C7" id="Graphic 14" o:spid="_x0000_s1026" style="position:absolute;margin-left:221.1pt;margin-top:20.15pt;width:169.8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156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" path="m,l2156118,e" filled="f" strokeweight=".25314mm">
                <v:path arrowok="t"/>
                <w10:wrap type="topAndBottom" anchorx="page"/>
              </v:shape>
            </w:pict>
          </mc:Fallback>
        </mc:AlternateContent>
      </w:r>
    </w:p>
    <w:p w14:paraId="1A573168" w14:textId="77777777" w:rsidR="004C5F62" w:rsidRDefault="00000000">
      <w:pPr>
        <w:pStyle w:val="Textoindependiente"/>
        <w:spacing w:before="178"/>
        <w:ind w:left="367" w:right="368"/>
        <w:jc w:val="center"/>
      </w:pPr>
      <w:r>
        <w:rPr>
          <w:color w:val="000000"/>
          <w:highlight w:val="yellow"/>
        </w:rPr>
        <w:t>(ANOTE</w:t>
      </w:r>
      <w:r>
        <w:rPr>
          <w:color w:val="000000"/>
          <w:spacing w:val="-3"/>
          <w:highlight w:val="yellow"/>
        </w:rPr>
        <w:t xml:space="preserve"> </w:t>
      </w:r>
      <w:r>
        <w:rPr>
          <w:color w:val="000000"/>
          <w:highlight w:val="yellow"/>
        </w:rPr>
        <w:t>NOMBRE</w:t>
      </w:r>
      <w:r>
        <w:rPr>
          <w:color w:val="000000"/>
          <w:spacing w:val="-6"/>
          <w:highlight w:val="yellow"/>
        </w:rPr>
        <w:t xml:space="preserve"> </w:t>
      </w:r>
      <w:r>
        <w:rPr>
          <w:color w:val="000000"/>
          <w:highlight w:val="yellow"/>
        </w:rPr>
        <w:t>Y</w:t>
      </w:r>
      <w:r>
        <w:rPr>
          <w:color w:val="000000"/>
          <w:spacing w:val="-5"/>
          <w:highlight w:val="yellow"/>
        </w:rPr>
        <w:t xml:space="preserve"> </w:t>
      </w:r>
      <w:r>
        <w:rPr>
          <w:color w:val="000000"/>
          <w:highlight w:val="yellow"/>
        </w:rPr>
        <w:t>RUT</w:t>
      </w:r>
      <w:r>
        <w:rPr>
          <w:color w:val="000000"/>
          <w:spacing w:val="-5"/>
          <w:highlight w:val="yellow"/>
        </w:rPr>
        <w:t xml:space="preserve"> </w:t>
      </w:r>
      <w:r>
        <w:rPr>
          <w:color w:val="000000"/>
          <w:highlight w:val="yellow"/>
        </w:rPr>
        <w:t>DE</w:t>
      </w:r>
      <w:r>
        <w:rPr>
          <w:color w:val="000000"/>
          <w:spacing w:val="-6"/>
          <w:highlight w:val="yellow"/>
        </w:rPr>
        <w:t xml:space="preserve"> </w:t>
      </w:r>
      <w:r>
        <w:rPr>
          <w:color w:val="000000"/>
          <w:highlight w:val="yellow"/>
        </w:rPr>
        <w:t>INVESTIGADOR</w:t>
      </w:r>
      <w:r>
        <w:rPr>
          <w:color w:val="000000"/>
          <w:spacing w:val="-3"/>
          <w:highlight w:val="yellow"/>
        </w:rPr>
        <w:t xml:space="preserve"> </w:t>
      </w:r>
      <w:r>
        <w:rPr>
          <w:color w:val="000000"/>
          <w:spacing w:val="-2"/>
          <w:highlight w:val="yellow"/>
        </w:rPr>
        <w:t>PRINCIPAL)</w:t>
      </w:r>
    </w:p>
    <w:p w14:paraId="1E0F2B8A" w14:textId="77777777" w:rsidR="004C5F62" w:rsidRDefault="004C5F62">
      <w:pPr>
        <w:pStyle w:val="Textoindependiente"/>
        <w:jc w:val="center"/>
        <w:sectPr w:rsidR="004C5F62">
          <w:pgSz w:w="12240" w:h="15840"/>
          <w:pgMar w:top="960" w:right="360" w:bottom="1200" w:left="360" w:header="751" w:footer="1000" w:gutter="0"/>
          <w:cols w:space="720"/>
        </w:sectPr>
      </w:pPr>
    </w:p>
    <w:p w14:paraId="47060EEB" w14:textId="77777777" w:rsidR="004C5F62" w:rsidRDefault="004C5F62">
      <w:pPr>
        <w:pStyle w:val="Textoindependiente"/>
      </w:pPr>
    </w:p>
    <w:p w14:paraId="4E7739A4" w14:textId="77777777" w:rsidR="004C5F62" w:rsidRDefault="004C5F62">
      <w:pPr>
        <w:pStyle w:val="Textoindependiente"/>
        <w:spacing w:before="5"/>
      </w:pPr>
    </w:p>
    <w:p w14:paraId="4EEB3479" w14:textId="6CB2E9AF" w:rsidR="004C5F62" w:rsidRDefault="004C5F62">
      <w:pPr>
        <w:pStyle w:val="Textoindependiente"/>
        <w:ind w:right="1338"/>
        <w:jc w:val="right"/>
      </w:pPr>
    </w:p>
    <w:sectPr w:rsidR="004C5F6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40FC2" w14:textId="77777777" w:rsidR="00CA04BC" w:rsidRDefault="00CA04BC">
      <w:r>
        <w:separator/>
      </w:r>
    </w:p>
  </w:endnote>
  <w:endnote w:type="continuationSeparator" w:id="0">
    <w:p w14:paraId="2E270728" w14:textId="77777777" w:rsidR="00CA04BC" w:rsidRDefault="00CA0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9E18" w14:textId="77777777" w:rsidR="00CA04BC" w:rsidRDefault="00CA04BC">
      <w:r>
        <w:separator/>
      </w:r>
    </w:p>
  </w:footnote>
  <w:footnote w:type="continuationSeparator" w:id="0">
    <w:p w14:paraId="7C2F4DFA" w14:textId="77777777" w:rsidR="00CA04BC" w:rsidRDefault="00CA0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3B31" w14:textId="4E549248" w:rsidR="00B42E4C" w:rsidRDefault="00B42E4C">
    <w:pPr>
      <w:pStyle w:val="Encabezado"/>
    </w:pPr>
    <w:r>
      <w:rPr>
        <w:noProof/>
        <w:sz w:val="20"/>
      </w:rPr>
      <mc:AlternateContent>
        <mc:Choice Requires="wps">
          <w:drawing>
            <wp:anchor distT="0" distB="0" distL="0" distR="0" simplePos="0" relativeHeight="251659264" behindDoc="1" locked="0" layoutInCell="1" allowOverlap="1" wp14:anchorId="290D7339" wp14:editId="040A2628">
              <wp:simplePos x="0" y="0"/>
              <wp:positionH relativeFrom="page">
                <wp:posOffset>1068070</wp:posOffset>
              </wp:positionH>
              <wp:positionV relativeFrom="page">
                <wp:posOffset>464185</wp:posOffset>
              </wp:positionV>
              <wp:extent cx="156845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0" cy="165735"/>
                      </a:xfrm>
                      <a:prstGeom prst="rect">
                        <a:avLst/>
                      </a:prstGeom>
                    </wps:spPr>
                    <wps:txbx>
                      <w:txbxContent>
                        <w:p w14:paraId="5B682CE9" w14:textId="77777777" w:rsidR="00B42E4C" w:rsidRDefault="00B42E4C" w:rsidP="00B42E4C">
                          <w:pPr>
                            <w:pStyle w:val="Textoindependiente"/>
                            <w:spacing w:line="245" w:lineRule="exact"/>
                            <w:ind w:left="20"/>
                          </w:pPr>
                          <w:r>
                            <w:t>Versión</w:t>
                          </w:r>
                          <w:r>
                            <w:rPr>
                              <w:spacing w:val="-7"/>
                            </w:rPr>
                            <w:t xml:space="preserve"> </w:t>
                          </w:r>
                          <w:r>
                            <w:t>5.0</w:t>
                          </w:r>
                          <w:r>
                            <w:rPr>
                              <w:spacing w:val="-3"/>
                            </w:rPr>
                            <w:t xml:space="preserve"> </w:t>
                          </w:r>
                          <w:r>
                            <w:t>–</w:t>
                          </w:r>
                          <w:r>
                            <w:rPr>
                              <w:spacing w:val="-3"/>
                            </w:rPr>
                            <w:t xml:space="preserve"> </w:t>
                          </w:r>
                          <w:r>
                            <w:t>6</w:t>
                          </w:r>
                          <w:r>
                            <w:rPr>
                              <w:spacing w:val="-2"/>
                            </w:rPr>
                            <w:t xml:space="preserve"> </w:t>
                          </w:r>
                          <w:r>
                            <w:t>JUNIO</w:t>
                          </w:r>
                          <w:r>
                            <w:rPr>
                              <w:spacing w:val="-4"/>
                            </w:rPr>
                            <w:t xml:space="preserve"> 2026</w:t>
                          </w:r>
                        </w:p>
                      </w:txbxContent>
                    </wps:txbx>
                    <wps:bodyPr wrap="square" lIns="0" tIns="0" rIns="0" bIns="0" rtlCol="0">
                      <a:noAutofit/>
                    </wps:bodyPr>
                  </wps:wsp>
                </a:graphicData>
              </a:graphic>
            </wp:anchor>
          </w:drawing>
        </mc:Choice>
        <mc:Fallback>
          <w:pict>
            <v:shapetype w14:anchorId="290D7339" id="_x0000_t202" coordsize="21600,21600" o:spt="202" path="m,l,21600r21600,l21600,xe">
              <v:stroke joinstyle="miter"/>
              <v:path gradientshapeok="t" o:connecttype="rect"/>
            </v:shapetype>
            <v:shape id="Textbox 4" o:spid="_x0000_s1026" type="#_x0000_t202" style="position:absolute;margin-left:84.1pt;margin-top:36.55pt;width:123.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" filled="f" stroked="f">
              <v:textbox inset="0,0,0,0">
                <w:txbxContent>
                  <w:p w14:paraId="5B682CE9" w14:textId="77777777" w:rsidR="00B42E4C" w:rsidRDefault="00B42E4C" w:rsidP="00B42E4C">
                    <w:pPr>
                      <w:pStyle w:val="Textoindependiente"/>
                      <w:spacing w:line="245" w:lineRule="exact"/>
                      <w:ind w:left="20"/>
                    </w:pPr>
                    <w:r>
                      <w:t>Versión</w:t>
                    </w:r>
                    <w:r>
                      <w:rPr>
                        <w:spacing w:val="-7"/>
                      </w:rPr>
                      <w:t xml:space="preserve"> </w:t>
                    </w:r>
                    <w:r>
                      <w:t>5.0</w:t>
                    </w:r>
                    <w:r>
                      <w:rPr>
                        <w:spacing w:val="-3"/>
                      </w:rPr>
                      <w:t xml:space="preserve"> </w:t>
                    </w:r>
                    <w:r>
                      <w:t>–</w:t>
                    </w:r>
                    <w:r>
                      <w:rPr>
                        <w:spacing w:val="-3"/>
                      </w:rPr>
                      <w:t xml:space="preserve"> </w:t>
                    </w:r>
                    <w:r>
                      <w:t>6</w:t>
                    </w:r>
                    <w:r>
                      <w:rPr>
                        <w:spacing w:val="-2"/>
                      </w:rPr>
                      <w:t xml:space="preserve"> </w:t>
                    </w:r>
                    <w:r>
                      <w:t>JUNIO</w:t>
                    </w:r>
                    <w:r>
                      <w:rPr>
                        <w:spacing w:val="-4"/>
                      </w:rPr>
                      <w:t xml:space="preserve"> 2026</w:t>
                    </w:r>
                  </w:p>
                </w:txbxContent>
              </v:textbox>
              <w10:wrap anchorx="page" anchory="page"/>
            </v:shape>
          </w:pict>
        </mc:Fallback>
      </mc:AlternateContent>
    </w:r>
  </w:p>
  <w:p w14:paraId="6E368E21" w14:textId="77777777" w:rsidR="00B42E4C" w:rsidRDefault="00B42E4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C5F62"/>
    <w:rsid w:val="0028112F"/>
    <w:rsid w:val="002A3D93"/>
    <w:rsid w:val="00351579"/>
    <w:rsid w:val="004C5F62"/>
    <w:rsid w:val="00552BF8"/>
    <w:rsid w:val="006E7DE3"/>
    <w:rsid w:val="008B38D1"/>
    <w:rsid w:val="00A70220"/>
    <w:rsid w:val="00A93BEE"/>
    <w:rsid w:val="00AB5E24"/>
    <w:rsid w:val="00B42E4C"/>
    <w:rsid w:val="00BD2F01"/>
    <w:rsid w:val="00CA04BC"/>
    <w:rsid w:val="00CE667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A3317"/>
  <w15:docId w15:val="{B4AFF0D1-AC48-4FD6-BB6D-A362902DE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1"/>
      <w:ind w:left="262" w:right="630"/>
      <w:jc w:val="center"/>
      <w:outlineLvl w:val="0"/>
    </w:pPr>
    <w:rPr>
      <w:rFonts w:ascii="Calibri Light" w:eastAsia="Calibri Light" w:hAnsi="Calibri Light" w:cs="Calibri Light"/>
      <w:sz w:val="144"/>
      <w:szCs w:val="144"/>
    </w:rPr>
  </w:style>
  <w:style w:type="paragraph" w:styleId="Ttulo2">
    <w:name w:val="heading 2"/>
    <w:basedOn w:val="Normal"/>
    <w:uiPriority w:val="9"/>
    <w:unhideWhenUsed/>
    <w:qFormat/>
    <w:pPr>
      <w:ind w:left="1342"/>
      <w:jc w:val="both"/>
      <w:outlineLvl w:val="1"/>
    </w:pPr>
    <w:rPr>
      <w:rFonts w:ascii="Calibri Light" w:eastAsia="Calibri Light" w:hAnsi="Calibri Light" w:cs="Calibri Light"/>
      <w:sz w:val="24"/>
      <w:szCs w:val="24"/>
    </w:rPr>
  </w:style>
  <w:style w:type="paragraph" w:styleId="Ttulo3">
    <w:name w:val="heading 3"/>
    <w:basedOn w:val="Normal"/>
    <w:uiPriority w:val="9"/>
    <w:unhideWhenUsed/>
    <w:qFormat/>
    <w:pPr>
      <w:ind w:left="1342"/>
      <w:outlineLvl w:val="2"/>
    </w:pPr>
    <w:rPr>
      <w:b/>
      <w:bCs/>
      <w:u w:val="single" w:color="000000"/>
    </w:rPr>
  </w:style>
  <w:style w:type="paragraph" w:styleId="Ttulo4">
    <w:name w:val="heading 4"/>
    <w:basedOn w:val="Normal"/>
    <w:uiPriority w:val="9"/>
    <w:unhideWhenUsed/>
    <w:qFormat/>
    <w:pPr>
      <w:ind w:left="1342"/>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23"/>
      <w:ind w:left="1342"/>
    </w:pPr>
    <w:rPr>
      <w:sz w:val="24"/>
      <w:szCs w:val="24"/>
    </w:rPr>
  </w:style>
  <w:style w:type="paragraph" w:styleId="TDC2">
    <w:name w:val="toc 2"/>
    <w:basedOn w:val="Normal"/>
    <w:uiPriority w:val="1"/>
    <w:qFormat/>
    <w:pPr>
      <w:spacing w:before="123"/>
      <w:ind w:left="1562"/>
    </w:pPr>
  </w:style>
  <w:style w:type="paragraph" w:styleId="TDC3">
    <w:name w:val="toc 3"/>
    <w:basedOn w:val="Normal"/>
    <w:uiPriority w:val="1"/>
    <w:qFormat/>
    <w:pPr>
      <w:spacing w:before="120"/>
      <w:ind w:left="1781"/>
    </w:pPr>
    <w:rPr>
      <w:b/>
      <w:bCs/>
    </w:rPr>
  </w:style>
  <w:style w:type="paragraph" w:styleId="TDC4">
    <w:name w:val="toc 4"/>
    <w:basedOn w:val="Normal"/>
    <w:uiPriority w:val="1"/>
    <w:qFormat/>
    <w:pPr>
      <w:spacing w:before="120"/>
      <w:ind w:left="1781"/>
    </w:pPr>
  </w:style>
  <w:style w:type="paragraph" w:styleId="Textoindependiente">
    <w:name w:val="Body Text"/>
    <w:basedOn w:val="Normal"/>
    <w:link w:val="TextoindependienteCar"/>
    <w:uiPriority w:val="1"/>
    <w:qFormat/>
  </w:style>
  <w:style w:type="paragraph" w:styleId="Prrafodelista">
    <w:name w:val="List Paragraph"/>
    <w:basedOn w:val="Normal"/>
    <w:uiPriority w:val="1"/>
    <w:qFormat/>
    <w:pPr>
      <w:ind w:left="2061" w:hanging="359"/>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B42E4C"/>
    <w:pPr>
      <w:tabs>
        <w:tab w:val="center" w:pos="4419"/>
        <w:tab w:val="right" w:pos="8838"/>
      </w:tabs>
    </w:pPr>
  </w:style>
  <w:style w:type="character" w:customStyle="1" w:styleId="EncabezadoCar">
    <w:name w:val="Encabezado Car"/>
    <w:basedOn w:val="Fuentedeprrafopredeter"/>
    <w:link w:val="Encabezado"/>
    <w:uiPriority w:val="99"/>
    <w:rsid w:val="00B42E4C"/>
    <w:rPr>
      <w:rFonts w:ascii="Calibri" w:eastAsia="Calibri" w:hAnsi="Calibri" w:cs="Calibri"/>
      <w:lang w:val="es-ES"/>
    </w:rPr>
  </w:style>
  <w:style w:type="paragraph" w:styleId="Piedepgina">
    <w:name w:val="footer"/>
    <w:basedOn w:val="Normal"/>
    <w:link w:val="PiedepginaCar"/>
    <w:uiPriority w:val="99"/>
    <w:unhideWhenUsed/>
    <w:rsid w:val="00B42E4C"/>
    <w:pPr>
      <w:tabs>
        <w:tab w:val="center" w:pos="4419"/>
        <w:tab w:val="right" w:pos="8838"/>
      </w:tabs>
    </w:pPr>
  </w:style>
  <w:style w:type="character" w:customStyle="1" w:styleId="PiedepginaCar">
    <w:name w:val="Pie de página Car"/>
    <w:basedOn w:val="Fuentedeprrafopredeter"/>
    <w:link w:val="Piedepgina"/>
    <w:uiPriority w:val="99"/>
    <w:rsid w:val="00B42E4C"/>
    <w:rPr>
      <w:rFonts w:ascii="Calibri" w:eastAsia="Calibri" w:hAnsi="Calibri" w:cs="Calibri"/>
      <w:lang w:val="es-ES"/>
    </w:rPr>
  </w:style>
  <w:style w:type="character" w:customStyle="1" w:styleId="TextoindependienteCar">
    <w:name w:val="Texto independiente Car"/>
    <w:basedOn w:val="Fuentedeprrafopredeter"/>
    <w:link w:val="Textoindependiente"/>
    <w:uiPriority w:val="1"/>
    <w:rsid w:val="00B42E4C"/>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1082</TotalTime>
  <Pages>3</Pages>
  <Words>283</Words>
  <Characters>1562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Mirit Bitrán</cp:lastModifiedBy>
  <cp:revision>8</cp:revision>
  <dcterms:created xsi:type="dcterms:W3CDTF">2025-11-20T19:49:00Z</dcterms:created>
  <dcterms:modified xsi:type="dcterms:W3CDTF">2026-06-23T20:54:00Z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2025-11-20T00:00:00Z</vt:filetime>
  </property>
  <property fmtid="{D5CDD505-2E9C-101B-9397-08002B2CF9AE}" pid="3" name="LastSaved">
    <vt:filetime>2025-11-20T00:00:00Z</vt:filetime>
  </property>
  <property fmtid="{D5CDD505-2E9C-101B-9397-08002B2CF9AE}" pid="4" name="Producer">
    <vt:lpwstr>iLovePDF</vt:lpwstr>
  </property>
</Properties>
</file>